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104E3" w14:textId="0D77836F" w:rsidR="009E6CFD" w:rsidRPr="00CD508A" w:rsidRDefault="009E6CFD" w:rsidP="009E6CFD">
      <w:pPr>
        <w:jc w:val="center"/>
        <w:rPr>
          <w:rFonts w:ascii="Garamond" w:hAnsi="Garamond"/>
          <w:b/>
          <w:bCs/>
        </w:rPr>
      </w:pPr>
      <w:r w:rsidRPr="00CD508A">
        <w:rPr>
          <w:rFonts w:ascii="Garamond" w:hAnsi="Garamond"/>
          <w:b/>
          <w:bCs/>
        </w:rPr>
        <w:t>RASSEGNA STAMPA</w:t>
      </w:r>
    </w:p>
    <w:p w14:paraId="62739297" w14:textId="2A503E81" w:rsidR="009E6CFD" w:rsidRPr="00CD508A" w:rsidRDefault="009E6CFD" w:rsidP="009E6CFD">
      <w:pPr>
        <w:pStyle w:val="Paragrafoelenco"/>
        <w:numPr>
          <w:ilvl w:val="0"/>
          <w:numId w:val="1"/>
        </w:numPr>
        <w:rPr>
          <w:rFonts w:ascii="Garamond" w:hAnsi="Garamond"/>
        </w:rPr>
      </w:pPr>
      <w:hyperlink r:id="rId5" w:history="1">
        <w:r w:rsidRPr="00CD508A">
          <w:rPr>
            <w:rStyle w:val="Collegamentoipertestuale"/>
            <w:rFonts w:ascii="Garamond" w:hAnsi="Garamond"/>
          </w:rPr>
          <w:t>https://www.tusciaweb.eu/2025/04/raddoppia-laccordo-tribunale-inps-lanno-scorso-boom-354-visite-peritali/</w:t>
        </w:r>
      </w:hyperlink>
    </w:p>
    <w:p w14:paraId="56E1F610" w14:textId="6EF86DAB" w:rsidR="009E6CFD" w:rsidRPr="00CD508A" w:rsidRDefault="009E6CFD" w:rsidP="009E6CFD">
      <w:pPr>
        <w:pStyle w:val="Paragrafoelenco"/>
        <w:numPr>
          <w:ilvl w:val="0"/>
          <w:numId w:val="1"/>
        </w:numPr>
        <w:rPr>
          <w:rFonts w:ascii="Garamond" w:hAnsi="Garamond"/>
        </w:rPr>
      </w:pPr>
      <w:hyperlink r:id="rId6" w:history="1">
        <w:r w:rsidRPr="00CD508A">
          <w:rPr>
            <w:rStyle w:val="Collegamentoipertestuale"/>
            <w:rFonts w:ascii="Garamond" w:hAnsi="Garamond"/>
          </w:rPr>
          <w:t>https://www.tusciaweb.eu/2025/04/visite-dei-periti-rinnovato-laccordo-fra-tribunale-inps-ottimizzare-le-procedure/</w:t>
        </w:r>
      </w:hyperlink>
    </w:p>
    <w:p w14:paraId="31E24653" w14:textId="6E31BE3E" w:rsidR="009E6CFD" w:rsidRPr="00CD508A" w:rsidRDefault="009E6CFD" w:rsidP="009E6CFD">
      <w:pPr>
        <w:pStyle w:val="Paragrafoelenco"/>
        <w:numPr>
          <w:ilvl w:val="0"/>
          <w:numId w:val="1"/>
        </w:numPr>
        <w:rPr>
          <w:rFonts w:ascii="Garamond" w:hAnsi="Garamond"/>
        </w:rPr>
      </w:pPr>
      <w:hyperlink r:id="rId7" w:history="1">
        <w:r w:rsidRPr="00CD508A">
          <w:rPr>
            <w:rStyle w:val="Collegamentoipertestuale"/>
            <w:rFonts w:ascii="Garamond" w:hAnsi="Garamond"/>
          </w:rPr>
          <w:t>https://www.tusciaweb.eu/2022/04/visite-peritali-inps-piu-facili-veloci-allambulatorio-del-tribunale/</w:t>
        </w:r>
      </w:hyperlink>
    </w:p>
    <w:p w14:paraId="373C515F" w14:textId="066B2D97" w:rsidR="009E6CFD" w:rsidRPr="00CD508A" w:rsidRDefault="009E6CFD" w:rsidP="009E6CFD">
      <w:pPr>
        <w:pStyle w:val="Paragrafoelenco"/>
        <w:numPr>
          <w:ilvl w:val="0"/>
          <w:numId w:val="1"/>
        </w:numPr>
        <w:rPr>
          <w:rFonts w:ascii="Garamond" w:hAnsi="Garamond"/>
        </w:rPr>
      </w:pPr>
      <w:hyperlink r:id="rId8" w:history="1">
        <w:r w:rsidRPr="00CD508A">
          <w:rPr>
            <w:rStyle w:val="Collegamentoipertestuale"/>
            <w:rFonts w:ascii="Garamond" w:hAnsi="Garamond"/>
          </w:rPr>
          <w:t>https://www.tusciaweb.eu/2022/04/visite-peritali-protocollo-collaborazione-inps-tribunale/</w:t>
        </w:r>
      </w:hyperlink>
    </w:p>
    <w:p w14:paraId="36160D4F" w14:textId="7A4C637B" w:rsidR="009E6CFD" w:rsidRPr="00CD508A" w:rsidRDefault="009E6CFD" w:rsidP="009E6CFD">
      <w:pPr>
        <w:pStyle w:val="Paragrafoelenco"/>
        <w:numPr>
          <w:ilvl w:val="0"/>
          <w:numId w:val="1"/>
        </w:numPr>
        <w:rPr>
          <w:rFonts w:ascii="Garamond" w:hAnsi="Garamond"/>
        </w:rPr>
      </w:pPr>
      <w:hyperlink r:id="rId9" w:history="1">
        <w:r w:rsidRPr="00CD508A">
          <w:rPr>
            <w:rStyle w:val="Collegamentoipertestuale"/>
            <w:rFonts w:ascii="Garamond" w:hAnsi="Garamond"/>
          </w:rPr>
          <w:t>https://www.ontuscia.it/economia/rinnovato-laccordo-tra-inps-e-tribunale-di-viterbo-per-le-visite-peritali-388186</w:t>
        </w:r>
      </w:hyperlink>
    </w:p>
    <w:p w14:paraId="710512B4" w14:textId="0D551869" w:rsidR="009E6CFD" w:rsidRPr="00CD508A" w:rsidRDefault="009E6CFD" w:rsidP="009E6CFD">
      <w:pPr>
        <w:pStyle w:val="Paragrafoelenco"/>
        <w:numPr>
          <w:ilvl w:val="0"/>
          <w:numId w:val="1"/>
        </w:numPr>
        <w:rPr>
          <w:rFonts w:ascii="Garamond" w:hAnsi="Garamond"/>
        </w:rPr>
      </w:pPr>
      <w:hyperlink r:id="rId10" w:history="1">
        <w:r w:rsidRPr="00CD508A">
          <w:rPr>
            <w:rStyle w:val="Collegamentoipertestuale"/>
            <w:rFonts w:ascii="Garamond" w:hAnsi="Garamond"/>
          </w:rPr>
          <w:t>https://www.corrierediviterbo.it/viterbo/tribunale-e-inps-rinnovano-laccordo-sulla-procedura-delle-visite-peritali/</w:t>
        </w:r>
      </w:hyperlink>
    </w:p>
    <w:p w14:paraId="000F5FA7" w14:textId="196C074A" w:rsidR="009E6CFD" w:rsidRPr="00CD508A" w:rsidRDefault="009E6CFD" w:rsidP="009E6CFD">
      <w:pPr>
        <w:pStyle w:val="Paragrafoelenco"/>
        <w:numPr>
          <w:ilvl w:val="0"/>
          <w:numId w:val="1"/>
        </w:numPr>
        <w:rPr>
          <w:rFonts w:ascii="Garamond" w:hAnsi="Garamond"/>
        </w:rPr>
      </w:pPr>
      <w:hyperlink r:id="rId11" w:history="1">
        <w:r w:rsidRPr="00CD508A">
          <w:rPr>
            <w:rStyle w:val="Collegamentoipertestuale"/>
            <w:rFonts w:ascii="Garamond" w:hAnsi="Garamond"/>
          </w:rPr>
          <w:t>https://www.tusciaup.com/il-tribunale-di-viterbo-e-linps-rinnovano-laccordo-per-migliorare-la-procedura-per-le-visite-peritali-nei-processi-giudiziari/331247</w:t>
        </w:r>
      </w:hyperlink>
    </w:p>
    <w:p w14:paraId="3725C150" w14:textId="391906C9" w:rsidR="009E6CFD" w:rsidRPr="00CD508A" w:rsidRDefault="009E6CFD" w:rsidP="009E6CFD">
      <w:pPr>
        <w:pStyle w:val="Paragrafoelenco"/>
        <w:numPr>
          <w:ilvl w:val="0"/>
          <w:numId w:val="1"/>
        </w:numPr>
        <w:rPr>
          <w:rFonts w:ascii="Garamond" w:hAnsi="Garamond"/>
        </w:rPr>
      </w:pPr>
      <w:hyperlink r:id="rId12" w:history="1">
        <w:r w:rsidRPr="00CD508A">
          <w:rPr>
            <w:rStyle w:val="Collegamentoipertestuale"/>
            <w:rFonts w:ascii="Garamond" w:hAnsi="Garamond"/>
          </w:rPr>
          <w:t>https://www.newtuscia.it/2025/04/08/tribunale-e-inps-rinnovato-laccordo-per-ottimizzare-la-procedura-relativa-alle-visite-peritali-nei-processi-giudiziari/</w:t>
        </w:r>
      </w:hyperlink>
    </w:p>
    <w:p w14:paraId="3AA854A3" w14:textId="77777777" w:rsidR="009E6CFD" w:rsidRPr="00CD508A" w:rsidRDefault="009E6CFD" w:rsidP="002723A0">
      <w:pPr>
        <w:pStyle w:val="Paragrafoelenco"/>
        <w:rPr>
          <w:rFonts w:ascii="Garamond" w:hAnsi="Garamond"/>
        </w:rPr>
      </w:pPr>
    </w:p>
    <w:p w14:paraId="02C498A9" w14:textId="77777777" w:rsidR="009E6CFD" w:rsidRDefault="009E6CFD"/>
    <w:sectPr w:rsidR="009E6CF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530C1"/>
    <w:multiLevelType w:val="hybridMultilevel"/>
    <w:tmpl w:val="7ECCF458"/>
    <w:lvl w:ilvl="0" w:tplc="8F7ABD1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1079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CFD"/>
    <w:rsid w:val="000746DC"/>
    <w:rsid w:val="002723A0"/>
    <w:rsid w:val="00725E66"/>
    <w:rsid w:val="009E6CFD"/>
    <w:rsid w:val="00CD5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A7356"/>
  <w15:chartTrackingRefBased/>
  <w15:docId w15:val="{CA58F407-DDB1-40AE-A812-97371D93F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E6C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E6C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E6C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E6C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E6C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E6C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E6C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E6C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E6C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E6C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E6C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E6C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E6CF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E6CF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E6CF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E6CF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E6CF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E6CF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E6C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E6C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E6C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E6C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E6C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E6CF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E6CF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E6CF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E6C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E6CF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E6CFD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9E6CFD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E6C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usciaweb.eu/2022/04/visite-peritali-protocollo-collaborazione-inps-tribunale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tusciaweb.eu/2022/04/visite-peritali-inps-piu-facili-veloci-allambulatorio-del-tribunale/" TargetMode="External"/><Relationship Id="rId12" Type="http://schemas.openxmlformats.org/officeDocument/2006/relationships/hyperlink" Target="https://www.newtuscia.it/2025/04/08/tribunale-e-inps-rinnovato-laccordo-per-ottimizzare-la-procedura-relativa-alle-visite-peritali-nei-processi-giudiziar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usciaweb.eu/2025/04/visite-dei-periti-rinnovato-laccordo-fra-tribunale-inps-ottimizzare-le-procedure/" TargetMode="External"/><Relationship Id="rId11" Type="http://schemas.openxmlformats.org/officeDocument/2006/relationships/hyperlink" Target="https://www.tusciaup.com/il-tribunale-di-viterbo-e-linps-rinnovano-laccordo-per-migliorare-la-procedura-per-le-visite-peritali-nei-processi-giudiziari/331247" TargetMode="External"/><Relationship Id="rId5" Type="http://schemas.openxmlformats.org/officeDocument/2006/relationships/hyperlink" Target="https://www.tusciaweb.eu/2025/04/raddoppia-laccordo-tribunale-inps-lanno-scorso-boom-354-visite-peritali/" TargetMode="External"/><Relationship Id="rId10" Type="http://schemas.openxmlformats.org/officeDocument/2006/relationships/hyperlink" Target="https://www.corrierediviterbo.it/viterbo/tribunale-e-inps-rinnovano-laccordo-sulla-procedura-delle-visite-perital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ontuscia.it/economia/rinnovato-laccordo-tra-inps-e-tribunale-di-viterbo-per-le-visite-peritali-38818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306</Words>
  <Characters>1748</Characters>
  <Application>Microsoft Office Word</Application>
  <DocSecurity>0</DocSecurity>
  <Lines>14</Lines>
  <Paragraphs>4</Paragraphs>
  <ScaleCrop>false</ScaleCrop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Anselmi</dc:creator>
  <cp:keywords/>
  <dc:description/>
  <cp:lastModifiedBy>Chiara Anselmi</cp:lastModifiedBy>
  <cp:revision>3</cp:revision>
  <dcterms:created xsi:type="dcterms:W3CDTF">2025-07-29T08:10:00Z</dcterms:created>
  <dcterms:modified xsi:type="dcterms:W3CDTF">2025-08-19T07:37:00Z</dcterms:modified>
</cp:coreProperties>
</file>